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9C0" w:rsidRDefault="00E049C0" w:rsidP="00E049C0">
      <w:pPr>
        <w:pStyle w:val="2"/>
      </w:pPr>
      <w:r>
        <w:rPr>
          <w:spacing w:val="-2"/>
        </w:rPr>
        <w:t>ПРОГРАММА</w:t>
      </w:r>
    </w:p>
    <w:p w:rsidR="00E049C0" w:rsidRDefault="00E049C0" w:rsidP="00E049C0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школьников по </w:t>
      </w:r>
      <w:r w:rsidR="00BD2E4B">
        <w:rPr>
          <w:b/>
          <w:sz w:val="24"/>
        </w:rPr>
        <w:t>литературе</w:t>
      </w:r>
      <w:r>
        <w:rPr>
          <w:b/>
          <w:sz w:val="24"/>
        </w:rPr>
        <w:t xml:space="preserve"> в 2024/2025 учебном году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организационного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комитета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:rsidR="00E049C0" w:rsidRDefault="00E049C0" w:rsidP="00E049C0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 xml:space="preserve">                Иванюк О.Ю.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>
        <w:rPr>
          <w:sz w:val="24"/>
          <w:u w:val="single"/>
        </w:rPr>
        <w:t>32590</w:t>
      </w:r>
    </w:p>
    <w:p w:rsidR="00E049C0" w:rsidRDefault="00E049C0" w:rsidP="00E049C0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4465"/>
        <w:gridCol w:w="3939"/>
      </w:tblGrid>
      <w:tr w:rsidR="00E049C0" w:rsidTr="00DF085D">
        <w:trPr>
          <w:trHeight w:val="560"/>
        </w:trPr>
        <w:tc>
          <w:tcPr>
            <w:tcW w:w="9469" w:type="dxa"/>
            <w:gridSpan w:val="3"/>
          </w:tcPr>
          <w:p w:rsidR="00E049C0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Мероприятия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для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участников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Олимпиады</w:t>
            </w:r>
            <w:proofErr w:type="spellEnd"/>
          </w:p>
        </w:tc>
      </w:tr>
      <w:tr w:rsidR="00E049C0" w:rsidTr="00DF085D">
        <w:trPr>
          <w:trHeight w:val="828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BD2E4B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04.10</w:t>
            </w:r>
            <w:r w:rsidR="00E049C0" w:rsidRPr="00BA6F8F">
              <w:rPr>
                <w:lang w:val="ru-RU"/>
              </w:rPr>
              <w:t>.2024</w:t>
            </w:r>
          </w:p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E049C0" w:rsidRPr="00BA6F8F" w:rsidRDefault="00E049C0" w:rsidP="00CB12A9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Олимпиадный тур школьного этапа </w:t>
            </w:r>
            <w:r>
              <w:rPr>
                <w:lang w:val="ru-RU"/>
              </w:rPr>
              <w:t xml:space="preserve">по </w:t>
            </w:r>
            <w:r w:rsidR="00CB12A9">
              <w:rPr>
                <w:lang w:val="ru-RU"/>
              </w:rPr>
              <w:t>литературе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E049C0" w:rsidP="00E049C0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русского языка и литературы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0"/>
        </w:trPr>
        <w:tc>
          <w:tcPr>
            <w:tcW w:w="9469" w:type="dxa"/>
            <w:gridSpan w:val="3"/>
          </w:tcPr>
          <w:p w:rsidR="00E049C0" w:rsidRPr="00BA6F8F" w:rsidRDefault="00E049C0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5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2"/>
              </w:rPr>
              <w:t xml:space="preserve"> </w:t>
            </w:r>
            <w:proofErr w:type="spellStart"/>
            <w:r w:rsidRPr="00BA6F8F">
              <w:rPr>
                <w:b/>
                <w:spacing w:val="-4"/>
              </w:rPr>
              <w:t>жюри</w:t>
            </w:r>
            <w:proofErr w:type="spellEnd"/>
          </w:p>
        </w:tc>
      </w:tr>
      <w:tr w:rsidR="00E049C0" w:rsidTr="00DF085D">
        <w:trPr>
          <w:trHeight w:val="825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  <w:bookmarkStart w:id="0" w:name="_GoBack"/>
        <w:bookmarkEnd w:id="0"/>
      </w:tr>
      <w:tr w:rsidR="00E049C0" w:rsidTr="00DF085D">
        <w:trPr>
          <w:trHeight w:val="417"/>
        </w:trPr>
        <w:tc>
          <w:tcPr>
            <w:tcW w:w="1065" w:type="dxa"/>
          </w:tcPr>
          <w:p w:rsidR="00E049C0" w:rsidRPr="00BA6F8F" w:rsidRDefault="00BD2E4B" w:rsidP="00BD2E4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07.10</w:t>
            </w:r>
            <w:r w:rsidR="00E049C0" w:rsidRPr="00BA6F8F">
              <w:rPr>
                <w:lang w:val="ru-RU"/>
              </w:rPr>
              <w:t>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русского языка и литературы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3"/>
        </w:trPr>
        <w:tc>
          <w:tcPr>
            <w:tcW w:w="9469" w:type="dxa"/>
            <w:gridSpan w:val="3"/>
          </w:tcPr>
          <w:p w:rsidR="00E049C0" w:rsidRPr="00BA6F8F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апелляционной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  <w:spacing w:val="-2"/>
              </w:rPr>
              <w:t>комиссии</w:t>
            </w:r>
            <w:proofErr w:type="spellEnd"/>
          </w:p>
        </w:tc>
      </w:tr>
      <w:tr w:rsidR="00E049C0" w:rsidTr="00DF085D">
        <w:trPr>
          <w:trHeight w:val="827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CD59EB" w:rsidP="00BD2E4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E049C0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 xml:space="preserve">Работа </w:t>
            </w:r>
            <w:proofErr w:type="spellStart"/>
            <w:r>
              <w:rPr>
                <w:lang w:val="ru-RU"/>
              </w:rPr>
              <w:t>аппеляционной</w:t>
            </w:r>
            <w:proofErr w:type="spellEnd"/>
            <w:r>
              <w:rPr>
                <w:lang w:val="ru-RU"/>
              </w:rPr>
              <w:t xml:space="preserve"> комиссии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русского языка и литературы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</w:tbl>
    <w:p w:rsidR="00E049C0" w:rsidRDefault="00E049C0" w:rsidP="00E049C0"/>
    <w:p w:rsidR="00167566" w:rsidRDefault="00715951"/>
    <w:sectPr w:rsidR="0016756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951" w:rsidRDefault="00715951">
      <w:r>
        <w:separator/>
      </w:r>
    </w:p>
  </w:endnote>
  <w:endnote w:type="continuationSeparator" w:id="0">
    <w:p w:rsidR="00715951" w:rsidRDefault="0071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951" w:rsidRDefault="00715951">
      <w:r>
        <w:separator/>
      </w:r>
    </w:p>
  </w:footnote>
  <w:footnote w:type="continuationSeparator" w:id="0">
    <w:p w:rsidR="00715951" w:rsidRDefault="00715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B6" w:rsidRDefault="00E049C0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6592C5D" wp14:editId="7607A3C1">
              <wp:simplePos x="0" y="0"/>
              <wp:positionH relativeFrom="page">
                <wp:posOffset>3948557</wp:posOffset>
              </wp:positionH>
              <wp:positionV relativeFrom="page">
                <wp:posOffset>439884</wp:posOffset>
              </wp:positionV>
              <wp:extent cx="205104" cy="2228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715951">
                          <w:pPr>
                            <w:spacing w:before="8"/>
                            <w:ind w:left="20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310.9pt;margin-top:34.65pt;width:16.15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    <v:path arrowok="t"/>
              <v:textbox inset="0,0,0,0">
                <w:txbxContent>
                  <w:p w:rsidR="00FA4CB6" w:rsidRDefault="00E049C0">
                    <w:pPr>
                      <w:spacing w:before="8"/>
                      <w:ind w:left="20"/>
                      <w:rPr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E221741" wp14:editId="1CE2E112">
              <wp:simplePos x="0" y="0"/>
              <wp:positionH relativeFrom="page">
                <wp:posOffset>5886450</wp:posOffset>
              </wp:positionH>
              <wp:positionV relativeFrom="page">
                <wp:posOffset>789008</wp:posOffset>
              </wp:positionV>
              <wp:extent cx="114681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6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715951">
                          <w:pPr>
                            <w:pStyle w:val="a3"/>
                            <w:spacing w:before="10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27" type="#_x0000_t202" style="position:absolute;margin-left:463.5pt;margin-top:62.15pt;width:90.3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    <v:path arrowok="t"/>
              <v:textbox inset="0,0,0,0">
                <w:txbxContent>
                  <w:p w:rsidR="00FA4CB6" w:rsidRDefault="00E049C0">
                    <w:pPr>
                      <w:pStyle w:val="a3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9C0"/>
    <w:rsid w:val="000747D5"/>
    <w:rsid w:val="00552CC6"/>
    <w:rsid w:val="005B29BB"/>
    <w:rsid w:val="005D429C"/>
    <w:rsid w:val="00715951"/>
    <w:rsid w:val="00BD2E4B"/>
    <w:rsid w:val="00CB12A9"/>
    <w:rsid w:val="00CD59EB"/>
    <w:rsid w:val="00E0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2024-09-27T05:57:00Z</dcterms:created>
  <dcterms:modified xsi:type="dcterms:W3CDTF">2024-10-08T04:54:00Z</dcterms:modified>
</cp:coreProperties>
</file>